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8c9b3d55b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c9e66171e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Wolfenriet,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e656204574202" /><Relationship Type="http://schemas.openxmlformats.org/officeDocument/2006/relationships/numbering" Target="/word/numbering.xml" Id="R400aefd7dee643c7" /><Relationship Type="http://schemas.openxmlformats.org/officeDocument/2006/relationships/settings" Target="/word/settings.xml" Id="Rac8761367f69450a" /><Relationship Type="http://schemas.openxmlformats.org/officeDocument/2006/relationships/image" Target="/word/media/9c7ce607-de1f-4c5b-bdcb-e8f044ceba2e.png" Id="Rb66c9e66171e42f0" /></Relationships>
</file>