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29ecdac63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91604697d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Wuelflingen (Kreis 6) / Aeschau,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ff2a585144964" /><Relationship Type="http://schemas.openxmlformats.org/officeDocument/2006/relationships/numbering" Target="/word/numbering.xml" Id="R5a9e3f94a7a043e8" /><Relationship Type="http://schemas.openxmlformats.org/officeDocument/2006/relationships/settings" Target="/word/settings.xml" Id="Ra46edc262d6a4306" /><Relationship Type="http://schemas.openxmlformats.org/officeDocument/2006/relationships/image" Target="/word/media/fa5c1aac-722e-4df7-86a2-08d959d509df.png" Id="R4b891604697d4f4d" /></Relationships>
</file>