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416840f75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2e346bf7a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Zimikon / Industriegebiet,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ef588c1aa41cf" /><Relationship Type="http://schemas.openxmlformats.org/officeDocument/2006/relationships/numbering" Target="/word/numbering.xml" Id="R3ea7482da18d4fb3" /><Relationship Type="http://schemas.openxmlformats.org/officeDocument/2006/relationships/settings" Target="/word/settings.xml" Id="R9c913a72d2294ee5" /><Relationship Type="http://schemas.openxmlformats.org/officeDocument/2006/relationships/image" Target="/word/media/63e618c4-f7cb-4508-b19c-a1c3e9ea6660.png" Id="R1c72e346bf7a4bdf" /></Relationships>
</file>