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70326f49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802c766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Zurchersmuhle,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1dac12ee481e" /><Relationship Type="http://schemas.openxmlformats.org/officeDocument/2006/relationships/numbering" Target="/word/numbering.xml" Id="Ra7f2d03fbf1a4c8e" /><Relationship Type="http://schemas.openxmlformats.org/officeDocument/2006/relationships/settings" Target="/word/settings.xml" Id="Rab81ddece9624eb8" /><Relationship Type="http://schemas.openxmlformats.org/officeDocument/2006/relationships/image" Target="/word/media/2f5c4cad-3954-4774-b64d-df99c3e8004a.png" Id="Rbd8d802c76654b3d" /></Relationships>
</file>