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339a32510749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5e0d69f1e840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Palmyra, Syria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Umm al-Qura, Makkah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dac4ccd0c64b7c" /><Relationship Type="http://schemas.openxmlformats.org/officeDocument/2006/relationships/numbering" Target="/word/numbering.xml" Id="R427c5c421fd948e0" /><Relationship Type="http://schemas.openxmlformats.org/officeDocument/2006/relationships/settings" Target="/word/settings.xml" Id="R56cbf2c71f9f48f9" /><Relationship Type="http://schemas.openxmlformats.org/officeDocument/2006/relationships/image" Target="/word/media/aab527a0-8117-4dc9-915a-156b02c51619.png" Id="R775e0d69f1e840dc" /></Relationships>
</file>