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2139bc85f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3831b016f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0f2f483fd4a4f" /><Relationship Type="http://schemas.openxmlformats.org/officeDocument/2006/relationships/numbering" Target="/word/numbering.xml" Id="R372d1475440a49b3" /><Relationship Type="http://schemas.openxmlformats.org/officeDocument/2006/relationships/settings" Target="/word/settings.xml" Id="Rf3f4b74aef144c7b" /><Relationship Type="http://schemas.openxmlformats.org/officeDocument/2006/relationships/image" Target="/word/media/2a70fd18-b1ab-4036-8776-4f3a11e28f89.png" Id="Rcb63831b016f4140" /></Relationships>
</file>