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14a54b802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73c0f0e8d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Chanje,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5ef08377749a7" /><Relationship Type="http://schemas.openxmlformats.org/officeDocument/2006/relationships/numbering" Target="/word/numbering.xml" Id="Rc3a76d28f47f4810" /><Relationship Type="http://schemas.openxmlformats.org/officeDocument/2006/relationships/settings" Target="/word/settings.xml" Id="R7e6befa531574c56" /><Relationship Type="http://schemas.openxmlformats.org/officeDocument/2006/relationships/image" Target="/word/media/d445228b-2548-439f-b6b3-1a9d7eecfa0e.png" Id="R82973c0f0e8d441c" /></Relationships>
</file>