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eef749e76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14b76d99e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Cholcocho,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611e7fcf24db4" /><Relationship Type="http://schemas.openxmlformats.org/officeDocument/2006/relationships/numbering" Target="/word/numbering.xml" Id="R1e1db1babfc84890" /><Relationship Type="http://schemas.openxmlformats.org/officeDocument/2006/relationships/settings" Target="/word/settings.xml" Id="R35468c7b19584cc8" /><Relationship Type="http://schemas.openxmlformats.org/officeDocument/2006/relationships/image" Target="/word/media/9afaf251-b997-490c-ac2d-f3710dacf6b6.png" Id="R89214b76d99e4993" /></Relationships>
</file>