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e388083f7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bd2d1b0f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f5a15aaf4138" /><Relationship Type="http://schemas.openxmlformats.org/officeDocument/2006/relationships/numbering" Target="/word/numbering.xml" Id="R3a20f86e8be14711" /><Relationship Type="http://schemas.openxmlformats.org/officeDocument/2006/relationships/settings" Target="/word/settings.xml" Id="R56ec4d4010944507" /><Relationship Type="http://schemas.openxmlformats.org/officeDocument/2006/relationships/image" Target="/word/media/0408e94f-064d-4120-a346-de50bd715fa2.png" Id="R487bd2d1b0f8436b" /></Relationships>
</file>