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cea965b3a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a932dfc77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Engare Nairobi,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9aba7c9684df9" /><Relationship Type="http://schemas.openxmlformats.org/officeDocument/2006/relationships/numbering" Target="/word/numbering.xml" Id="R69dc0494c3754b47" /><Relationship Type="http://schemas.openxmlformats.org/officeDocument/2006/relationships/settings" Target="/word/settings.xml" Id="Reeac210971a147fc" /><Relationship Type="http://schemas.openxmlformats.org/officeDocument/2006/relationships/image" Target="/word/media/2e208fdd-9b15-43a3-9aa2-5083769c3d2b.png" Id="R823a932dfc774298" /></Relationships>
</file>