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08301e3a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62dd3249f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Fufuni,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bfa62ebba47d4" /><Relationship Type="http://schemas.openxmlformats.org/officeDocument/2006/relationships/numbering" Target="/word/numbering.xml" Id="R4ad69ab5cb064393" /><Relationship Type="http://schemas.openxmlformats.org/officeDocument/2006/relationships/settings" Target="/word/settings.xml" Id="R260a17a9317d4efc" /><Relationship Type="http://schemas.openxmlformats.org/officeDocument/2006/relationships/image" Target="/word/media/8ffac928-e9b8-4b09-b2df-056425dbff38.png" Id="R39462dd3249f4199" /></Relationships>
</file>