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20f80007d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ee3cc82b1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Gailamtungi,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27a1328f444d7" /><Relationship Type="http://schemas.openxmlformats.org/officeDocument/2006/relationships/numbering" Target="/word/numbering.xml" Id="Rafba7201ab614e27" /><Relationship Type="http://schemas.openxmlformats.org/officeDocument/2006/relationships/settings" Target="/word/settings.xml" Id="R38c4837085b94fab" /><Relationship Type="http://schemas.openxmlformats.org/officeDocument/2006/relationships/image" Target="/word/media/6b3fd9d9-43fd-4429-bf23-5f7cffdd968f.png" Id="Rec9ee3cc82b14a3b" /></Relationships>
</file>