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e428f4f2c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b827a697f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63566d184b52" /><Relationship Type="http://schemas.openxmlformats.org/officeDocument/2006/relationships/numbering" Target="/word/numbering.xml" Id="Re10487ee319e4d85" /><Relationship Type="http://schemas.openxmlformats.org/officeDocument/2006/relationships/settings" Target="/word/settings.xml" Id="R76f07be7ee304096" /><Relationship Type="http://schemas.openxmlformats.org/officeDocument/2006/relationships/image" Target="/word/media/30e10cf9-7664-4ea3-9f2f-6b8b90afacc1.png" Id="Ra7bb827a697f4ba0" /></Relationships>
</file>