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a6669af3c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a9e345abf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Goima,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4351ce1834829" /><Relationship Type="http://schemas.openxmlformats.org/officeDocument/2006/relationships/numbering" Target="/word/numbering.xml" Id="R88296cff21204c51" /><Relationship Type="http://schemas.openxmlformats.org/officeDocument/2006/relationships/settings" Target="/word/settings.xml" Id="R5c29cf40977e4439" /><Relationship Type="http://schemas.openxmlformats.org/officeDocument/2006/relationships/image" Target="/word/media/03d67355-5a36-4cb7-ba53-40f7ac1348a5.png" Id="R29ea9e345abf4b80" /></Relationships>
</file>