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eecd5c212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58ce9a389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Hurui,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6ece0b0554742" /><Relationship Type="http://schemas.openxmlformats.org/officeDocument/2006/relationships/numbering" Target="/word/numbering.xml" Id="R88879fe4644f4c39" /><Relationship Type="http://schemas.openxmlformats.org/officeDocument/2006/relationships/settings" Target="/word/settings.xml" Id="Rc3c7a130bbc94402" /><Relationship Type="http://schemas.openxmlformats.org/officeDocument/2006/relationships/image" Target="/word/media/5fff904b-bf8a-4910-9c02-1483732eb108.png" Id="R19658ce9a3894de2" /></Relationships>
</file>