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39cf39cd0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ce20ead33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Igona,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3d4ff8912408f" /><Relationship Type="http://schemas.openxmlformats.org/officeDocument/2006/relationships/numbering" Target="/word/numbering.xml" Id="R08ac2cc627264ce4" /><Relationship Type="http://schemas.openxmlformats.org/officeDocument/2006/relationships/settings" Target="/word/settings.xml" Id="Rcdd11da6b0ec4e4c" /><Relationship Type="http://schemas.openxmlformats.org/officeDocument/2006/relationships/image" Target="/word/media/2be3ea3c-8b54-4e05-812a-5e6be8d13c84.png" Id="R01cce20ead3342ac" /></Relationships>
</file>