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f1e6e812a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dd7ecfe21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Igwisi,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c5d4dd6c44710" /><Relationship Type="http://schemas.openxmlformats.org/officeDocument/2006/relationships/numbering" Target="/word/numbering.xml" Id="R0008119e6776410c" /><Relationship Type="http://schemas.openxmlformats.org/officeDocument/2006/relationships/settings" Target="/word/settings.xml" Id="R042c7e8df9dc4f69" /><Relationship Type="http://schemas.openxmlformats.org/officeDocument/2006/relationships/image" Target="/word/media/6227186f-82dd-44d1-a2ba-b625fd26efc2.png" Id="Rbb9dd7ecfe214bab" /></Relationships>
</file>