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330c3231b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c6713ebdc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aa1ff7a354969" /><Relationship Type="http://schemas.openxmlformats.org/officeDocument/2006/relationships/numbering" Target="/word/numbering.xml" Id="Re3c15f5ef7554ae7" /><Relationship Type="http://schemas.openxmlformats.org/officeDocument/2006/relationships/settings" Target="/word/settings.xml" Id="Re79fbb52c772482c" /><Relationship Type="http://schemas.openxmlformats.org/officeDocument/2006/relationships/image" Target="/word/media/47ae2e34-7dd0-4351-97e7-99af4e8cfd2c.png" Id="Rac4c6713ebdc437c" /></Relationships>
</file>