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31b92338e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a4530ac78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Ikanotwa,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47e9db469411f" /><Relationship Type="http://schemas.openxmlformats.org/officeDocument/2006/relationships/numbering" Target="/word/numbering.xml" Id="R1725ef17fcf047b4" /><Relationship Type="http://schemas.openxmlformats.org/officeDocument/2006/relationships/settings" Target="/word/settings.xml" Id="R3b2083d78a5e49d5" /><Relationship Type="http://schemas.openxmlformats.org/officeDocument/2006/relationships/image" Target="/word/media/41c7441f-4500-4147-a6cc-59fe4e30787b.png" Id="R1dfa4530ac784d78" /></Relationships>
</file>