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03e520a61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bda902250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Ipanya,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5bf5c49994bd3" /><Relationship Type="http://schemas.openxmlformats.org/officeDocument/2006/relationships/numbering" Target="/word/numbering.xml" Id="Rdd841dc7c79e45c6" /><Relationship Type="http://schemas.openxmlformats.org/officeDocument/2006/relationships/settings" Target="/word/settings.xml" Id="Rbbd338c238824a1f" /><Relationship Type="http://schemas.openxmlformats.org/officeDocument/2006/relationships/image" Target="/word/media/bf2ddf58-f538-47b1-8b6f-5e3895b0ef2b.png" Id="R29fbda90225041a8" /></Relationships>
</file>