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bf4c2a6a2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389730827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Isambwa,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a02e11d0e4035" /><Relationship Type="http://schemas.openxmlformats.org/officeDocument/2006/relationships/numbering" Target="/word/numbering.xml" Id="R041e8d073e9f426e" /><Relationship Type="http://schemas.openxmlformats.org/officeDocument/2006/relationships/settings" Target="/word/settings.xml" Id="Rf3d1fb569b3242f7" /><Relationship Type="http://schemas.openxmlformats.org/officeDocument/2006/relationships/image" Target="/word/media/48111abf-a936-4cb3-a5ac-cf2c80778492.png" Id="Reea3897308274198" /></Relationships>
</file>