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85ceb8e7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bd2f659c1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94556e41e4533" /><Relationship Type="http://schemas.openxmlformats.org/officeDocument/2006/relationships/numbering" Target="/word/numbering.xml" Id="R951f7dd88b014a0e" /><Relationship Type="http://schemas.openxmlformats.org/officeDocument/2006/relationships/settings" Target="/word/settings.xml" Id="R5609641dbc124ae6" /><Relationship Type="http://schemas.openxmlformats.org/officeDocument/2006/relationships/image" Target="/word/media/9a0c224c-e8c7-4b17-bcfa-947fa2a4c27d.png" Id="R0e6bd2f659c1422b" /></Relationships>
</file>