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1f47eafe6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b54355a76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Kaengesa,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e86aee53f4847" /><Relationship Type="http://schemas.openxmlformats.org/officeDocument/2006/relationships/numbering" Target="/word/numbering.xml" Id="R10e90f33c60f4c22" /><Relationship Type="http://schemas.openxmlformats.org/officeDocument/2006/relationships/settings" Target="/word/settings.xml" Id="R6b47a558e1bd4f26" /><Relationship Type="http://schemas.openxmlformats.org/officeDocument/2006/relationships/image" Target="/word/media/72047336-8cc6-4880-a4f4-67b0a44694be.png" Id="R477b54355a7642fd" /></Relationships>
</file>