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cb32bf17a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46bec1aaf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Kanyoni,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2e4d8ca2c40ff" /><Relationship Type="http://schemas.openxmlformats.org/officeDocument/2006/relationships/numbering" Target="/word/numbering.xml" Id="Rde66543adaaa4e09" /><Relationship Type="http://schemas.openxmlformats.org/officeDocument/2006/relationships/settings" Target="/word/settings.xml" Id="R06dd604452c3422a" /><Relationship Type="http://schemas.openxmlformats.org/officeDocument/2006/relationships/image" Target="/word/media/91120844-138f-4d29-9e25-b3cd61fa9a9a.png" Id="R98346bec1aaf4bdb" /></Relationships>
</file>