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fb99c6e0c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5fb9c0eb3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b7b827f93433c" /><Relationship Type="http://schemas.openxmlformats.org/officeDocument/2006/relationships/numbering" Target="/word/numbering.xml" Id="R970b9cd08bf243a5" /><Relationship Type="http://schemas.openxmlformats.org/officeDocument/2006/relationships/settings" Target="/word/settings.xml" Id="R683cb539f7c04ab7" /><Relationship Type="http://schemas.openxmlformats.org/officeDocument/2006/relationships/image" Target="/word/media/a9d61ca1-f741-4d75-a771-7b69e3ee5b79.png" Id="R1415fb9c0eb34f4b" /></Relationships>
</file>