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8545b68c8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f28933d54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Karehe,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f0aed6a994abf" /><Relationship Type="http://schemas.openxmlformats.org/officeDocument/2006/relationships/numbering" Target="/word/numbering.xml" Id="Rd6cc7f641d84439e" /><Relationship Type="http://schemas.openxmlformats.org/officeDocument/2006/relationships/settings" Target="/word/settings.xml" Id="R87ca601e25da4869" /><Relationship Type="http://schemas.openxmlformats.org/officeDocument/2006/relationships/image" Target="/word/media/9cc32e24-e76e-4194-b61a-f6e734660b96.png" Id="R9b2f28933d544b5c" /></Relationships>
</file>