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6de76fcc0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e754cb9b0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84e87e3db4ccf" /><Relationship Type="http://schemas.openxmlformats.org/officeDocument/2006/relationships/numbering" Target="/word/numbering.xml" Id="R391f4cb6625347c6" /><Relationship Type="http://schemas.openxmlformats.org/officeDocument/2006/relationships/settings" Target="/word/settings.xml" Id="Ra7ecc3da5ab34b7d" /><Relationship Type="http://schemas.openxmlformats.org/officeDocument/2006/relationships/image" Target="/word/media/449108d8-6fe8-434f-8fd9-8e457852e144.png" Id="Rbdce754cb9b048df" /></Relationships>
</file>