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2be82456d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4df826c6d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Kibayuruka,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b29536fdb4aaa" /><Relationship Type="http://schemas.openxmlformats.org/officeDocument/2006/relationships/numbering" Target="/word/numbering.xml" Id="R2b9f849b27ce4986" /><Relationship Type="http://schemas.openxmlformats.org/officeDocument/2006/relationships/settings" Target="/word/settings.xml" Id="R3b82c2a39c3f45ae" /><Relationship Type="http://schemas.openxmlformats.org/officeDocument/2006/relationships/image" Target="/word/media/58dc49a2-52a5-4778-8d87-716cd2631fbf.png" Id="R2a74df826c6d4696" /></Relationships>
</file>