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9fa02189b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9e4b3f3c2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Kihulula,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c4e8139ab46d0" /><Relationship Type="http://schemas.openxmlformats.org/officeDocument/2006/relationships/numbering" Target="/word/numbering.xml" Id="Rc41c270bbaf64004" /><Relationship Type="http://schemas.openxmlformats.org/officeDocument/2006/relationships/settings" Target="/word/settings.xml" Id="R2df7fc06e4244a74" /><Relationship Type="http://schemas.openxmlformats.org/officeDocument/2006/relationships/image" Target="/word/media/9c64c163-2115-40e8-88a3-ec8c33dc5c4a.png" Id="R84f9e4b3f3c245a5" /></Relationships>
</file>