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56d054427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c97c5f4df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Kikongwe,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c1d9299ac42d3" /><Relationship Type="http://schemas.openxmlformats.org/officeDocument/2006/relationships/numbering" Target="/word/numbering.xml" Id="Rf1b1454e390b48e3" /><Relationship Type="http://schemas.openxmlformats.org/officeDocument/2006/relationships/settings" Target="/word/settings.xml" Id="Re4e34bcbfa6b4f6b" /><Relationship Type="http://schemas.openxmlformats.org/officeDocument/2006/relationships/image" Target="/word/media/50849240-b74d-4fdc-ad74-37c6907c2c28.png" Id="R79bc97c5f4df4787" /></Relationships>
</file>