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e84f67a8a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b748c6009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Kilewele,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5cbbb70784384" /><Relationship Type="http://schemas.openxmlformats.org/officeDocument/2006/relationships/numbering" Target="/word/numbering.xml" Id="R1291fcc2de584e72" /><Relationship Type="http://schemas.openxmlformats.org/officeDocument/2006/relationships/settings" Target="/word/settings.xml" Id="Rcb848d2988e04b09" /><Relationship Type="http://schemas.openxmlformats.org/officeDocument/2006/relationships/image" Target="/word/media/4bb78e4a-3334-4b17-88a8-156a3cb67cc7.png" Id="R42eb748c60094fdf" /></Relationships>
</file>