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a069b3f0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83fd3fb9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Kinessa,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86d79726041bf" /><Relationship Type="http://schemas.openxmlformats.org/officeDocument/2006/relationships/numbering" Target="/word/numbering.xml" Id="R94c99186bac540eb" /><Relationship Type="http://schemas.openxmlformats.org/officeDocument/2006/relationships/settings" Target="/word/settings.xml" Id="R847f4281077844a2" /><Relationship Type="http://schemas.openxmlformats.org/officeDocument/2006/relationships/image" Target="/word/media/16b07570-2601-41d2-84d4-b273c6c76742.png" Id="R87483fd3fb984ca6" /></Relationships>
</file>