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e5810a073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5d7c3ad4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Kiomboi,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689ed2a8a4f52" /><Relationship Type="http://schemas.openxmlformats.org/officeDocument/2006/relationships/numbering" Target="/word/numbering.xml" Id="R33d6371d3a4c4096" /><Relationship Type="http://schemas.openxmlformats.org/officeDocument/2006/relationships/settings" Target="/word/settings.xml" Id="Rcd4d6abd20ee454e" /><Relationship Type="http://schemas.openxmlformats.org/officeDocument/2006/relationships/image" Target="/word/media/e6d649fe-df5a-49b7-a998-8e78766151f4.png" Id="R1a7b5d7c3ad44422" /></Relationships>
</file>