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2c5dc94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b69cff9de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Kipapu,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2a79a72d04f7c" /><Relationship Type="http://schemas.openxmlformats.org/officeDocument/2006/relationships/numbering" Target="/word/numbering.xml" Id="R06715e64ca2e4479" /><Relationship Type="http://schemas.openxmlformats.org/officeDocument/2006/relationships/settings" Target="/word/settings.xml" Id="Rf41c2d3add6f4dbd" /><Relationship Type="http://schemas.openxmlformats.org/officeDocument/2006/relationships/image" Target="/word/media/cf7e703b-eaa6-4277-ac97-1b46a601364c.png" Id="Ra04b69cff9de4a2b" /></Relationships>
</file>