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ee8fc7945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cba3e05db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Kiponda,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1ba7f4d52498c" /><Relationship Type="http://schemas.openxmlformats.org/officeDocument/2006/relationships/numbering" Target="/word/numbering.xml" Id="R26dbb427064b4757" /><Relationship Type="http://schemas.openxmlformats.org/officeDocument/2006/relationships/settings" Target="/word/settings.xml" Id="R8e408cc79de143f9" /><Relationship Type="http://schemas.openxmlformats.org/officeDocument/2006/relationships/image" Target="/word/media/47c89a97-bc4b-4c89-8981-eb82fd9ac307.png" Id="Rf19cba3e05db4a0c" /></Relationships>
</file>