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e474ac34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c58efc930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Kiromo,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357819fe14fe2" /><Relationship Type="http://schemas.openxmlformats.org/officeDocument/2006/relationships/numbering" Target="/word/numbering.xml" Id="R5eede168c3094f30" /><Relationship Type="http://schemas.openxmlformats.org/officeDocument/2006/relationships/settings" Target="/word/settings.xml" Id="R974c507211874444" /><Relationship Type="http://schemas.openxmlformats.org/officeDocument/2006/relationships/image" Target="/word/media/24295d72-ef68-41e4-a310-04cfa2c468ef.png" Id="Rb48c58efc93046d1" /></Relationships>
</file>