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24754eba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98a1c26a4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Kisese,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f59bce6564f6c" /><Relationship Type="http://schemas.openxmlformats.org/officeDocument/2006/relationships/numbering" Target="/word/numbering.xml" Id="Re8e33189ff2c4c46" /><Relationship Type="http://schemas.openxmlformats.org/officeDocument/2006/relationships/settings" Target="/word/settings.xml" Id="R6d0e6c4e4d904804" /><Relationship Type="http://schemas.openxmlformats.org/officeDocument/2006/relationships/image" Target="/word/media/4ce261af-39aa-4d9c-bf32-b5c56ab83888.png" Id="Rd3a98a1c26a442ef" /></Relationships>
</file>