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27ad57a04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ea21bc6ef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Kitaya,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c3d00247a47cb" /><Relationship Type="http://schemas.openxmlformats.org/officeDocument/2006/relationships/numbering" Target="/word/numbering.xml" Id="R1dccf709d09a49df" /><Relationship Type="http://schemas.openxmlformats.org/officeDocument/2006/relationships/settings" Target="/word/settings.xml" Id="R8fdc8644e4dc4e9f" /><Relationship Type="http://schemas.openxmlformats.org/officeDocument/2006/relationships/image" Target="/word/media/6cbbb47a-433b-403e-be84-029a57058d78.png" Id="R5c7ea21bc6ef4d68" /></Relationships>
</file>