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c7b029cf2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eb3dd2bc7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Kitundu Bondeni,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32671131c4c14" /><Relationship Type="http://schemas.openxmlformats.org/officeDocument/2006/relationships/numbering" Target="/word/numbering.xml" Id="R5cdc326d0b244e1e" /><Relationship Type="http://schemas.openxmlformats.org/officeDocument/2006/relationships/settings" Target="/word/settings.xml" Id="R17cbd018c03a4072" /><Relationship Type="http://schemas.openxmlformats.org/officeDocument/2006/relationships/image" Target="/word/media/ca14d8de-d349-4fac-8201-97edaab94f9b.png" Id="Rf95eb3dd2bc74c98" /></Relationships>
</file>