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6fc64cb8b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c66a1d279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Kizungu,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76348efb2493b" /><Relationship Type="http://schemas.openxmlformats.org/officeDocument/2006/relationships/numbering" Target="/word/numbering.xml" Id="R1bab889bd60c48e9" /><Relationship Type="http://schemas.openxmlformats.org/officeDocument/2006/relationships/settings" Target="/word/settings.xml" Id="R02de99d54db94067" /><Relationship Type="http://schemas.openxmlformats.org/officeDocument/2006/relationships/image" Target="/word/media/851a2b97-059b-4ea8-a653-19febb0964cc.png" Id="R3a6c66a1d2794296" /></Relationships>
</file>