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b3241d8dc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c3eae20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Kokirie,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735cbfda46b7" /><Relationship Type="http://schemas.openxmlformats.org/officeDocument/2006/relationships/numbering" Target="/word/numbering.xml" Id="Rec6117ecff0d4c1d" /><Relationship Type="http://schemas.openxmlformats.org/officeDocument/2006/relationships/settings" Target="/word/settings.xml" Id="Rc33e7ffa53e84c29" /><Relationship Type="http://schemas.openxmlformats.org/officeDocument/2006/relationships/image" Target="/word/media/a7ca115f-30af-4c28-9d84-2a1dde8faaa0.png" Id="R7125c3eae2024978" /></Relationships>
</file>