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4d2f5a4b5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7e6a448bc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Kombeni Uwandani,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5886424754f80" /><Relationship Type="http://schemas.openxmlformats.org/officeDocument/2006/relationships/numbering" Target="/word/numbering.xml" Id="R270b30372fba4148" /><Relationship Type="http://schemas.openxmlformats.org/officeDocument/2006/relationships/settings" Target="/word/settings.xml" Id="Rc7cca6d9ff774b98" /><Relationship Type="http://schemas.openxmlformats.org/officeDocument/2006/relationships/image" Target="/word/media/6da349c2-c09c-43e1-ab8b-1d8fd83cfc56.png" Id="Rfae7e6a448bc4a3b" /></Relationships>
</file>