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5774465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f53b123b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Kwamaleni,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0d95853d46e2" /><Relationship Type="http://schemas.openxmlformats.org/officeDocument/2006/relationships/numbering" Target="/word/numbering.xml" Id="R09e5c3906960405e" /><Relationship Type="http://schemas.openxmlformats.org/officeDocument/2006/relationships/settings" Target="/word/settings.xml" Id="Rb10927141e0341a6" /><Relationship Type="http://schemas.openxmlformats.org/officeDocument/2006/relationships/image" Target="/word/media/16ca80ff-7f5b-4a7b-82bf-98993d7d94ae.png" Id="R2479f53b123b4f47" /></Relationships>
</file>