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a5198aa28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39bd81f05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Kwemsara,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1c72be84a4c5e" /><Relationship Type="http://schemas.openxmlformats.org/officeDocument/2006/relationships/numbering" Target="/word/numbering.xml" Id="Rf0bceabd0aef4278" /><Relationship Type="http://schemas.openxmlformats.org/officeDocument/2006/relationships/settings" Target="/word/settings.xml" Id="R65280b128fff461e" /><Relationship Type="http://schemas.openxmlformats.org/officeDocument/2006/relationships/image" Target="/word/media/8cf5b612-d403-4cd1-9946-3679294071d9.png" Id="R27839bd81f05474d" /></Relationships>
</file>