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16304ddd4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04a8c528b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Kwemula,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1c03e0c9044bc" /><Relationship Type="http://schemas.openxmlformats.org/officeDocument/2006/relationships/numbering" Target="/word/numbering.xml" Id="R04fd79e8cb0e4d18" /><Relationship Type="http://schemas.openxmlformats.org/officeDocument/2006/relationships/settings" Target="/word/settings.xml" Id="R597ee8b4c1824e95" /><Relationship Type="http://schemas.openxmlformats.org/officeDocument/2006/relationships/image" Target="/word/media/8a0daaf5-cb1e-4059-ac03-994f22c78fd8.png" Id="Rcb504a8c528b4c87" /></Relationships>
</file>