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96413ce8ab42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4eaf6b263b4d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Lewa,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f4c5d888a84ce3" /><Relationship Type="http://schemas.openxmlformats.org/officeDocument/2006/relationships/numbering" Target="/word/numbering.xml" Id="Rc17c07e93ed24a61" /><Relationship Type="http://schemas.openxmlformats.org/officeDocument/2006/relationships/settings" Target="/word/settings.xml" Id="R88ea3d3cceb44a40" /><Relationship Type="http://schemas.openxmlformats.org/officeDocument/2006/relationships/image" Target="/word/media/d4bd7df5-9b58-4047-93e0-983e6c3b9d3c.png" Id="R224eaf6b263b4d85" /></Relationships>
</file>