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246ed623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1ad9ac85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14cea1bbc49bd" /><Relationship Type="http://schemas.openxmlformats.org/officeDocument/2006/relationships/numbering" Target="/word/numbering.xml" Id="R725b2d8ea26d4e6e" /><Relationship Type="http://schemas.openxmlformats.org/officeDocument/2006/relationships/settings" Target="/word/settings.xml" Id="R1dca6a2d72ce4341" /><Relationship Type="http://schemas.openxmlformats.org/officeDocument/2006/relationships/image" Target="/word/media/7cd8c5dc-67dc-485b-87b1-c34164551647.png" Id="R3e5b1ad9ac854f1b" /></Relationships>
</file>