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2c3d58daf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53294808e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24c99f24143a0" /><Relationship Type="http://schemas.openxmlformats.org/officeDocument/2006/relationships/numbering" Target="/word/numbering.xml" Id="Rb70202ec62b841ef" /><Relationship Type="http://schemas.openxmlformats.org/officeDocument/2006/relationships/settings" Target="/word/settings.xml" Id="R55a4bd1a2d3b4339" /><Relationship Type="http://schemas.openxmlformats.org/officeDocument/2006/relationships/image" Target="/word/media/16cfa60c-f20a-4a86-aba5-7c43cf24c42a.png" Id="R16953294808e49c2" /></Relationships>
</file>