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6f92156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d0ce527a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Luiche,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45e67cc7141f8" /><Relationship Type="http://schemas.openxmlformats.org/officeDocument/2006/relationships/numbering" Target="/word/numbering.xml" Id="Rdf45c1d799de4050" /><Relationship Type="http://schemas.openxmlformats.org/officeDocument/2006/relationships/settings" Target="/word/settings.xml" Id="R1c6c5fd1dca94c0e" /><Relationship Type="http://schemas.openxmlformats.org/officeDocument/2006/relationships/image" Target="/word/media/a2f7ef41-b567-4fb9-b9e2-22f9571a9e25.png" Id="Rd169d0ce527a4e17" /></Relationships>
</file>