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282eb1638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799004e4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Lukangazi,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1f2c3fc44082" /><Relationship Type="http://schemas.openxmlformats.org/officeDocument/2006/relationships/numbering" Target="/word/numbering.xml" Id="R09f836ff6b3e49aa" /><Relationship Type="http://schemas.openxmlformats.org/officeDocument/2006/relationships/settings" Target="/word/settings.xml" Id="Rc631b8776acc427a" /><Relationship Type="http://schemas.openxmlformats.org/officeDocument/2006/relationships/image" Target="/word/media/8d16e83b-3cfb-47f8-9ce4-02296f677e5b.png" Id="Rbee2799004e44298" /></Relationships>
</file>